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7ED59" w14:textId="77777777" w:rsidR="00145974" w:rsidRPr="00D30024" w:rsidRDefault="00145974" w:rsidP="00145974">
      <w:pPr>
        <w:pStyle w:val="Nadpis9"/>
        <w:keepNext w:val="0"/>
        <w:keepLines w:val="0"/>
        <w:numPr>
          <w:ilvl w:val="8"/>
          <w:numId w:val="0"/>
        </w:numPr>
        <w:tabs>
          <w:tab w:val="num" w:pos="0"/>
        </w:tabs>
        <w:suppressAutoHyphens/>
        <w:spacing w:before="0"/>
        <w:ind w:left="1584" w:hanging="1584"/>
        <w:rPr>
          <w:rFonts w:ascii="Times New Roman" w:hAnsi="Times New Roman" w:cs="Times New Roman"/>
          <w:b/>
          <w:i w:val="0"/>
          <w:sz w:val="28"/>
          <w:szCs w:val="28"/>
          <w:u w:val="single"/>
          <w:lang w:val="sk-SK"/>
        </w:rPr>
      </w:pPr>
      <w:r w:rsidRPr="00D30024">
        <w:rPr>
          <w:rFonts w:ascii="Times New Roman" w:hAnsi="Times New Roman" w:cs="Times New Roman"/>
          <w:b/>
          <w:i w:val="0"/>
          <w:sz w:val="28"/>
          <w:szCs w:val="28"/>
          <w:u w:val="single"/>
          <w:lang w:val="sk-SK"/>
        </w:rPr>
        <w:t>Obec Dvorníky</w:t>
      </w:r>
    </w:p>
    <w:tbl>
      <w:tblPr>
        <w:tblW w:w="9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9"/>
        <w:gridCol w:w="4840"/>
      </w:tblGrid>
      <w:tr w:rsidR="00145974" w:rsidRPr="00D30024" w14:paraId="1C0BDE8E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3B495D8D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0896CB8F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6D20F0A8" w14:textId="77777777" w:rsidTr="00CC5727">
        <w:trPr>
          <w:trHeight w:val="44"/>
        </w:trPr>
        <w:tc>
          <w:tcPr>
            <w:tcW w:w="4839" w:type="dxa"/>
            <w:shd w:val="clear" w:color="auto" w:fill="auto"/>
          </w:tcPr>
          <w:p w14:paraId="0E65AA82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D4AE430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6D3808CA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23BD5A8A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32471D33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>Pre  riadne  zasadnutie</w:t>
            </w:r>
          </w:p>
        </w:tc>
      </w:tr>
      <w:tr w:rsidR="00145974" w:rsidRPr="00D30024" w14:paraId="772DA428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19B6105E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789E97AC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>Obecného zastupiteľstva</w:t>
            </w:r>
          </w:p>
        </w:tc>
      </w:tr>
      <w:tr w:rsidR="00145974" w:rsidRPr="00D30024" w14:paraId="414C1A9A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2CFF8A58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26B1687" w14:textId="15BACC69" w:rsidR="00145974" w:rsidRPr="00D30024" w:rsidRDefault="00145974" w:rsidP="00CC5727">
            <w:pPr>
              <w:snapToGrid w:val="0"/>
              <w:rPr>
                <w:lang w:val="sk-SK"/>
              </w:rPr>
            </w:pPr>
            <w:r>
              <w:rPr>
                <w:sz w:val="22"/>
                <w:lang w:val="sk-SK"/>
              </w:rPr>
              <w:t>v Dvorníkoch, dňa 0</w:t>
            </w:r>
            <w:r w:rsidR="00881818">
              <w:rPr>
                <w:sz w:val="22"/>
                <w:lang w:val="sk-SK"/>
              </w:rPr>
              <w:t>6</w:t>
            </w:r>
            <w:r w:rsidRPr="00D30024">
              <w:rPr>
                <w:sz w:val="22"/>
                <w:lang w:val="sk-SK"/>
              </w:rPr>
              <w:t>.</w:t>
            </w:r>
            <w:r>
              <w:rPr>
                <w:sz w:val="22"/>
                <w:lang w:val="sk-SK"/>
              </w:rPr>
              <w:t xml:space="preserve"> 0</w:t>
            </w:r>
            <w:r w:rsidR="00881818">
              <w:rPr>
                <w:sz w:val="22"/>
                <w:lang w:val="sk-SK"/>
              </w:rPr>
              <w:t>3</w:t>
            </w:r>
            <w:r w:rsidRPr="00D30024">
              <w:rPr>
                <w:sz w:val="22"/>
                <w:lang w:val="sk-SK"/>
              </w:rPr>
              <w:t>.</w:t>
            </w:r>
            <w:r>
              <w:rPr>
                <w:sz w:val="22"/>
                <w:lang w:val="sk-SK"/>
              </w:rPr>
              <w:t xml:space="preserve"> </w:t>
            </w:r>
            <w:r w:rsidRPr="00D30024">
              <w:rPr>
                <w:sz w:val="22"/>
                <w:lang w:val="sk-SK"/>
              </w:rPr>
              <w:t>202</w:t>
            </w:r>
            <w:r w:rsidR="00881818">
              <w:rPr>
                <w:sz w:val="22"/>
                <w:lang w:val="sk-SK"/>
              </w:rPr>
              <w:t>3</w:t>
            </w:r>
          </w:p>
        </w:tc>
      </w:tr>
      <w:tr w:rsidR="00145974" w:rsidRPr="00D30024" w14:paraId="07646EE7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1FA54C75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2372D50F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</w:p>
        </w:tc>
      </w:tr>
      <w:tr w:rsidR="00145974" w:rsidRPr="00D30024" w14:paraId="485BD03A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32FF4E37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07685399" w14:textId="339C0F3F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 xml:space="preserve">K bodu rokovania číslo:  </w:t>
            </w:r>
            <w:r w:rsidR="00881818">
              <w:rPr>
                <w:sz w:val="22"/>
                <w:lang w:val="sk-SK"/>
              </w:rPr>
              <w:t>1</w:t>
            </w:r>
            <w:r w:rsidR="00DA11E1">
              <w:rPr>
                <w:sz w:val="22"/>
                <w:lang w:val="sk-SK"/>
              </w:rPr>
              <w:t>5</w:t>
            </w:r>
          </w:p>
        </w:tc>
      </w:tr>
      <w:tr w:rsidR="00145974" w:rsidRPr="00D30024" w14:paraId="741F01FE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05500B07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AC3C9BB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1AF6928C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649C5F2A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5DFBABB1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4132FBD2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0060D842" w14:textId="77777777" w:rsidR="00145974" w:rsidRPr="00D30024" w:rsidRDefault="00145974" w:rsidP="00CC5727">
            <w:pPr>
              <w:snapToGrid w:val="0"/>
              <w:rPr>
                <w:u w:val="single"/>
                <w:lang w:val="sk-SK"/>
              </w:rPr>
            </w:pPr>
            <w:r w:rsidRPr="00D30024">
              <w:rPr>
                <w:u w:val="single"/>
                <w:lang w:val="sk-SK"/>
              </w:rPr>
              <w:t>Názov materiálu:</w:t>
            </w:r>
          </w:p>
        </w:tc>
        <w:tc>
          <w:tcPr>
            <w:tcW w:w="4840" w:type="dxa"/>
            <w:shd w:val="clear" w:color="auto" w:fill="auto"/>
          </w:tcPr>
          <w:p w14:paraId="1E5515D3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0DB485C7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5BF38A0B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2903B146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1207065E" w14:textId="77777777" w:rsidTr="00CC5727">
        <w:trPr>
          <w:trHeight w:val="362"/>
        </w:trPr>
        <w:tc>
          <w:tcPr>
            <w:tcW w:w="9679" w:type="dxa"/>
            <w:gridSpan w:val="2"/>
            <w:shd w:val="clear" w:color="auto" w:fill="auto"/>
          </w:tcPr>
          <w:p w14:paraId="617CD15F" w14:textId="3E5BD2B0" w:rsidR="00145974" w:rsidRPr="00D30024" w:rsidRDefault="00145974" w:rsidP="00CC5727">
            <w:pPr>
              <w:snapToGrid w:val="0"/>
              <w:rPr>
                <w:b/>
                <w:bCs/>
                <w:sz w:val="28"/>
                <w:szCs w:val="28"/>
                <w:lang w:val="sk-SK"/>
              </w:rPr>
            </w:pPr>
            <w:r>
              <w:rPr>
                <w:b/>
                <w:bCs/>
                <w:sz w:val="28"/>
                <w:szCs w:val="28"/>
                <w:lang w:val="sk-SK"/>
              </w:rPr>
              <w:t xml:space="preserve">Žiadosť o odkúpenie obecného </w:t>
            </w:r>
            <w:r w:rsidRPr="00D30024">
              <w:rPr>
                <w:b/>
                <w:bCs/>
                <w:sz w:val="28"/>
                <w:szCs w:val="28"/>
                <w:lang w:val="sk-SK"/>
              </w:rPr>
              <w:t>pozemk</w:t>
            </w:r>
            <w:r>
              <w:rPr>
                <w:b/>
                <w:bCs/>
                <w:sz w:val="28"/>
                <w:szCs w:val="28"/>
                <w:lang w:val="sk-SK"/>
              </w:rPr>
              <w:t>u</w:t>
            </w:r>
            <w:r w:rsidRPr="00D30024">
              <w:rPr>
                <w:b/>
                <w:bCs/>
                <w:sz w:val="28"/>
                <w:szCs w:val="28"/>
                <w:lang w:val="sk-SK"/>
              </w:rPr>
              <w:t>:</w:t>
            </w:r>
          </w:p>
          <w:p w14:paraId="0C791E8E" w14:textId="77777777" w:rsidR="00145974" w:rsidRPr="00D30024" w:rsidRDefault="00145974" w:rsidP="00CC5727">
            <w:pPr>
              <w:snapToGrid w:val="0"/>
              <w:rPr>
                <w:b/>
                <w:bCs/>
                <w:sz w:val="28"/>
                <w:szCs w:val="28"/>
                <w:lang w:val="sk-SK"/>
              </w:rPr>
            </w:pPr>
          </w:p>
          <w:p w14:paraId="184FC6DA" w14:textId="356BFBA5" w:rsidR="00145974" w:rsidRPr="00D30024" w:rsidRDefault="00145974" w:rsidP="00CC5727">
            <w:pPr>
              <w:autoSpaceDE w:val="0"/>
              <w:autoSpaceDN w:val="0"/>
              <w:adjustRightInd w:val="0"/>
              <w:jc w:val="both"/>
              <w:rPr>
                <w:lang w:val="sk-SK" w:eastAsia="sk-SK"/>
              </w:rPr>
            </w:pPr>
            <w:r w:rsidRPr="00D30024">
              <w:rPr>
                <w:lang w:val="sk-SK" w:eastAsia="sk-SK"/>
              </w:rPr>
              <w:t>Ob</w:t>
            </w:r>
            <w:r>
              <w:rPr>
                <w:lang w:val="sk-SK" w:eastAsia="sk-SK"/>
              </w:rPr>
              <w:t>ci</w:t>
            </w:r>
            <w:r w:rsidRPr="00D30024">
              <w:rPr>
                <w:lang w:val="sk-SK" w:eastAsia="sk-SK"/>
              </w:rPr>
              <w:t xml:space="preserve"> Dvorníky </w:t>
            </w:r>
            <w:r>
              <w:rPr>
                <w:lang w:val="sk-SK" w:eastAsia="sk-SK"/>
              </w:rPr>
              <w:t xml:space="preserve">bola dňa </w:t>
            </w:r>
            <w:r w:rsidR="00DA11E1">
              <w:rPr>
                <w:lang w:val="sk-SK" w:eastAsia="sk-SK"/>
              </w:rPr>
              <w:t>0</w:t>
            </w:r>
            <w:r>
              <w:rPr>
                <w:lang w:val="sk-SK" w:eastAsia="sk-SK"/>
              </w:rPr>
              <w:t>2. 0</w:t>
            </w:r>
            <w:r w:rsidR="00DA11E1">
              <w:rPr>
                <w:lang w:val="sk-SK" w:eastAsia="sk-SK"/>
              </w:rPr>
              <w:t>9</w:t>
            </w:r>
            <w:r>
              <w:rPr>
                <w:lang w:val="sk-SK" w:eastAsia="sk-SK"/>
              </w:rPr>
              <w:t>. 202</w:t>
            </w:r>
            <w:r w:rsidR="00DA11E1">
              <w:rPr>
                <w:lang w:val="sk-SK" w:eastAsia="sk-SK"/>
              </w:rPr>
              <w:t>2</w:t>
            </w:r>
            <w:r>
              <w:rPr>
                <w:lang w:val="sk-SK" w:eastAsia="sk-SK"/>
              </w:rPr>
              <w:t xml:space="preserve"> doručená žiadosť o</w:t>
            </w:r>
            <w:r w:rsidR="00DA11E1">
              <w:rPr>
                <w:lang w:val="sk-SK" w:eastAsia="sk-SK"/>
              </w:rPr>
              <w:t> </w:t>
            </w:r>
            <w:r>
              <w:rPr>
                <w:lang w:val="sk-SK" w:eastAsia="sk-SK"/>
              </w:rPr>
              <w:t>odkúpenie</w:t>
            </w:r>
            <w:r w:rsidR="00DA11E1">
              <w:rPr>
                <w:lang w:val="sk-SK" w:eastAsia="sk-SK"/>
              </w:rPr>
              <w:t xml:space="preserve"> časti</w:t>
            </w:r>
            <w:r>
              <w:rPr>
                <w:lang w:val="sk-SK" w:eastAsia="sk-SK"/>
              </w:rPr>
              <w:t xml:space="preserve"> obecného pozemku</w:t>
            </w:r>
            <w:r w:rsidR="00061352">
              <w:rPr>
                <w:lang w:val="sk-SK" w:eastAsia="sk-SK"/>
              </w:rPr>
              <w:t xml:space="preserve"> parc. č.</w:t>
            </w:r>
            <w:r w:rsidR="00881818">
              <w:rPr>
                <w:lang w:val="sk-SK" w:eastAsia="sk-SK"/>
              </w:rPr>
              <w:t xml:space="preserve"> </w:t>
            </w:r>
            <w:r w:rsidR="00DA11E1">
              <w:rPr>
                <w:lang w:val="sk-SK" w:eastAsia="sk-SK"/>
              </w:rPr>
              <w:t>538</w:t>
            </w:r>
            <w:r w:rsidR="00061352">
              <w:rPr>
                <w:lang w:val="sk-SK" w:eastAsia="sk-SK"/>
              </w:rPr>
              <w:t>/</w:t>
            </w:r>
            <w:r w:rsidR="00881818">
              <w:rPr>
                <w:lang w:val="sk-SK" w:eastAsia="sk-SK"/>
              </w:rPr>
              <w:t>1</w:t>
            </w:r>
            <w:r w:rsidR="00DA11E1">
              <w:rPr>
                <w:lang w:val="sk-SK" w:eastAsia="sk-SK"/>
              </w:rPr>
              <w:t xml:space="preserve"> a parc. č. 545/4</w:t>
            </w:r>
            <w:r w:rsidR="00061352">
              <w:rPr>
                <w:lang w:val="sk-SK" w:eastAsia="sk-SK"/>
              </w:rPr>
              <w:t xml:space="preserve">. </w:t>
            </w:r>
            <w:r w:rsidR="00DA11E1">
              <w:rPr>
                <w:lang w:val="sk-SK" w:eastAsia="sk-SK"/>
              </w:rPr>
              <w:t>Podľa návrhu geometrického plánu sa bude jednať o 96 m².</w:t>
            </w:r>
          </w:p>
          <w:p w14:paraId="478C55F6" w14:textId="77777777" w:rsidR="00145974" w:rsidRPr="00D30024" w:rsidRDefault="00145974" w:rsidP="00CC5727">
            <w:pPr>
              <w:autoSpaceDE w:val="0"/>
              <w:autoSpaceDN w:val="0"/>
              <w:adjustRightInd w:val="0"/>
              <w:jc w:val="both"/>
              <w:rPr>
                <w:lang w:val="sk-SK" w:eastAsia="sk-SK"/>
              </w:rPr>
            </w:pPr>
          </w:p>
          <w:p w14:paraId="6DCAA41E" w14:textId="77777777" w:rsidR="00145974" w:rsidRPr="00D30024" w:rsidRDefault="00145974" w:rsidP="00CC5727">
            <w:pPr>
              <w:autoSpaceDE w:val="0"/>
              <w:autoSpaceDN w:val="0"/>
              <w:adjustRightInd w:val="0"/>
              <w:jc w:val="both"/>
              <w:rPr>
                <w:lang w:val="sk-SK"/>
              </w:rPr>
            </w:pPr>
          </w:p>
        </w:tc>
      </w:tr>
      <w:tr w:rsidR="00145974" w:rsidRPr="00D30024" w14:paraId="6B441287" w14:textId="77777777" w:rsidTr="00CC5727">
        <w:trPr>
          <w:trHeight w:val="137"/>
        </w:trPr>
        <w:tc>
          <w:tcPr>
            <w:tcW w:w="4839" w:type="dxa"/>
            <w:shd w:val="clear" w:color="auto" w:fill="auto"/>
          </w:tcPr>
          <w:p w14:paraId="328BF42E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3E234CBF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</w:p>
        </w:tc>
      </w:tr>
      <w:tr w:rsidR="00145974" w:rsidRPr="00D30024" w14:paraId="5F2F6E2C" w14:textId="77777777" w:rsidTr="00CC5727">
        <w:trPr>
          <w:cantSplit/>
          <w:trHeight w:val="130"/>
        </w:trPr>
        <w:tc>
          <w:tcPr>
            <w:tcW w:w="4839" w:type="dxa"/>
            <w:shd w:val="clear" w:color="auto" w:fill="auto"/>
          </w:tcPr>
          <w:p w14:paraId="2D87A866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u w:val="single"/>
                <w:lang w:val="sk-SK"/>
              </w:rPr>
              <w:t>Predkladá</w:t>
            </w:r>
            <w:r w:rsidRPr="00D30024">
              <w:rPr>
                <w:sz w:val="22"/>
                <w:lang w:val="sk-SK"/>
              </w:rPr>
              <w:t>:</w:t>
            </w:r>
          </w:p>
        </w:tc>
        <w:tc>
          <w:tcPr>
            <w:tcW w:w="4840" w:type="dxa"/>
            <w:shd w:val="clear" w:color="auto" w:fill="auto"/>
          </w:tcPr>
          <w:p w14:paraId="48542580" w14:textId="77777777" w:rsidR="00145974" w:rsidRPr="00D30024" w:rsidRDefault="00145974" w:rsidP="00CC5727">
            <w:pPr>
              <w:rPr>
                <w:lang w:val="sk-SK"/>
              </w:rPr>
            </w:pPr>
          </w:p>
        </w:tc>
      </w:tr>
    </w:tbl>
    <w:p w14:paraId="39A2838C" w14:textId="77777777" w:rsidR="00145974" w:rsidRPr="00D30024" w:rsidRDefault="00145974" w:rsidP="00145974">
      <w:pPr>
        <w:rPr>
          <w:sz w:val="22"/>
          <w:lang w:val="sk-SK"/>
        </w:rPr>
      </w:pPr>
      <w:r w:rsidRPr="00D30024">
        <w:rPr>
          <w:sz w:val="22"/>
          <w:lang w:val="sk-SK"/>
        </w:rPr>
        <w:t xml:space="preserve">Maroš Nemeček                                                                                     </w:t>
      </w:r>
    </w:p>
    <w:p w14:paraId="2A9D6B7A" w14:textId="77777777" w:rsidR="00145974" w:rsidRDefault="00145974" w:rsidP="00145974">
      <w:pPr>
        <w:rPr>
          <w:sz w:val="22"/>
          <w:lang w:val="sk-SK"/>
        </w:rPr>
      </w:pPr>
      <w:r w:rsidRPr="00D30024">
        <w:rPr>
          <w:sz w:val="22"/>
          <w:lang w:val="sk-SK"/>
        </w:rPr>
        <w:t>Starosta Obce Dvorníky</w:t>
      </w:r>
    </w:p>
    <w:p w14:paraId="7430E416" w14:textId="77777777" w:rsidR="00145974" w:rsidRPr="00D30024" w:rsidRDefault="00145974" w:rsidP="00145974">
      <w:pPr>
        <w:rPr>
          <w:sz w:val="22"/>
          <w:lang w:val="sk-SK"/>
        </w:rPr>
      </w:pPr>
    </w:p>
    <w:p w14:paraId="12AB05BF" w14:textId="77777777" w:rsidR="00145974" w:rsidRPr="00D30024" w:rsidRDefault="00145974" w:rsidP="00145974">
      <w:pPr>
        <w:jc w:val="center"/>
        <w:rPr>
          <w:b/>
          <w:bCs/>
          <w:sz w:val="28"/>
          <w:lang w:val="sk-SK"/>
        </w:rPr>
      </w:pPr>
    </w:p>
    <w:p w14:paraId="46083DA3" w14:textId="77777777" w:rsidR="00145974" w:rsidRPr="00D30024" w:rsidRDefault="00145974" w:rsidP="00145974">
      <w:pPr>
        <w:rPr>
          <w:b/>
          <w:bCs/>
          <w:sz w:val="28"/>
          <w:u w:val="single"/>
          <w:lang w:val="sk-SK"/>
        </w:rPr>
      </w:pPr>
      <w:r w:rsidRPr="00D30024">
        <w:rPr>
          <w:b/>
          <w:bCs/>
          <w:sz w:val="28"/>
          <w:u w:val="single"/>
          <w:lang w:val="sk-SK"/>
        </w:rPr>
        <w:t>Návrh na uznesenie:</w:t>
      </w:r>
    </w:p>
    <w:p w14:paraId="45317A78" w14:textId="77777777" w:rsidR="00145974" w:rsidRPr="00D30024" w:rsidRDefault="00145974" w:rsidP="00145974">
      <w:pPr>
        <w:rPr>
          <w:bCs/>
          <w:lang w:val="sk-SK"/>
        </w:rPr>
      </w:pPr>
      <w:r w:rsidRPr="00D30024">
        <w:rPr>
          <w:bCs/>
          <w:lang w:val="sk-SK"/>
        </w:rPr>
        <w:t>OZ v Dvorníkoch</w:t>
      </w:r>
    </w:p>
    <w:p w14:paraId="76A709E5" w14:textId="44F71D06" w:rsidR="00760599" w:rsidRPr="00AF79F2" w:rsidRDefault="00AF79F2" w:rsidP="001A3E33">
      <w:pPr>
        <w:pStyle w:val="Odsekzoznamu"/>
        <w:numPr>
          <w:ilvl w:val="0"/>
          <w:numId w:val="2"/>
        </w:numPr>
        <w:suppressAutoHyphens/>
        <w:contextualSpacing/>
        <w:jc w:val="both"/>
      </w:pPr>
      <w:bookmarkStart w:id="0" w:name="_Hlk102393725"/>
      <w:r w:rsidRPr="00AF79F2">
        <w:rPr>
          <w:b/>
          <w:bCs/>
          <w:lang w:val="sk-SK"/>
        </w:rPr>
        <w:t xml:space="preserve">Súhlasí/nesúhlasí </w:t>
      </w:r>
      <w:r w:rsidRPr="00AF79F2">
        <w:rPr>
          <w:lang w:val="sk-SK"/>
        </w:rPr>
        <w:t>s odpredajom</w:t>
      </w:r>
      <w:r w:rsidR="001A3E33" w:rsidRPr="00AF79F2">
        <w:rPr>
          <w:bCs/>
          <w:lang w:val="sk-SK"/>
        </w:rPr>
        <w:t xml:space="preserve"> </w:t>
      </w:r>
      <w:r w:rsidR="00DA11E1">
        <w:rPr>
          <w:bCs/>
          <w:lang w:val="sk-SK"/>
        </w:rPr>
        <w:t xml:space="preserve">časti </w:t>
      </w:r>
      <w:r w:rsidR="001A3E33" w:rsidRPr="00AF79F2">
        <w:rPr>
          <w:bCs/>
          <w:lang w:val="sk-SK"/>
        </w:rPr>
        <w:t xml:space="preserve">pozemku parc. č. </w:t>
      </w:r>
      <w:r w:rsidR="00DA11E1">
        <w:rPr>
          <w:bCs/>
          <w:lang w:val="sk-SK"/>
        </w:rPr>
        <w:t>538/1 a parc č. 545</w:t>
      </w:r>
      <w:r w:rsidR="001A3E33" w:rsidRPr="00AF79F2">
        <w:rPr>
          <w:bCs/>
          <w:lang w:val="sk-SK"/>
        </w:rPr>
        <w:t>/</w:t>
      </w:r>
      <w:r w:rsidR="00DA11E1">
        <w:rPr>
          <w:bCs/>
          <w:lang w:val="sk-SK"/>
        </w:rPr>
        <w:t>4</w:t>
      </w:r>
      <w:r w:rsidR="001A3E33" w:rsidRPr="00AF79F2">
        <w:rPr>
          <w:bCs/>
          <w:lang w:val="sk-SK"/>
        </w:rPr>
        <w:t xml:space="preserve"> v k. ú. Dvorníky, </w:t>
      </w:r>
      <w:r>
        <w:rPr>
          <w:bCs/>
          <w:lang w:val="sk-SK"/>
        </w:rPr>
        <w:t xml:space="preserve">uvedenom v žiadosti p. </w:t>
      </w:r>
      <w:r w:rsidR="00DA11E1">
        <w:rPr>
          <w:bCs/>
          <w:lang w:val="sk-SK"/>
        </w:rPr>
        <w:t>Romany Bihariovej</w:t>
      </w:r>
      <w:r>
        <w:rPr>
          <w:bCs/>
          <w:lang w:val="sk-SK"/>
        </w:rPr>
        <w:t xml:space="preserve">. </w:t>
      </w:r>
    </w:p>
    <w:p w14:paraId="2FBCD115" w14:textId="5F3B284D" w:rsidR="00AF79F2" w:rsidRPr="00AF79F2" w:rsidRDefault="00AF79F2" w:rsidP="00AF79F2">
      <w:pPr>
        <w:pStyle w:val="Odsekzoznamu"/>
        <w:numPr>
          <w:ilvl w:val="0"/>
          <w:numId w:val="2"/>
        </w:numPr>
        <w:suppressAutoHyphens/>
        <w:contextualSpacing/>
        <w:jc w:val="both"/>
        <w:rPr>
          <w:lang w:val="sk-SK"/>
        </w:rPr>
      </w:pPr>
      <w:r w:rsidRPr="00AF79F2">
        <w:rPr>
          <w:b/>
          <w:bCs/>
          <w:lang w:val="sk-SK"/>
        </w:rPr>
        <w:t>(v prípade súhlasu s odpredajom) schvaľuje</w:t>
      </w:r>
      <w:r w:rsidRPr="00AF79F2">
        <w:rPr>
          <w:lang w:val="sk-SK"/>
        </w:rPr>
        <w:t xml:space="preserve"> spôsob odpredaja pozemku </w:t>
      </w:r>
    </w:p>
    <w:p w14:paraId="7B860D73" w14:textId="33BC01B1" w:rsidR="00AF79F2" w:rsidRPr="00AF79F2" w:rsidRDefault="00AF79F2" w:rsidP="00AF79F2">
      <w:pPr>
        <w:pStyle w:val="Odsekzoznamu"/>
        <w:numPr>
          <w:ilvl w:val="0"/>
          <w:numId w:val="3"/>
        </w:numPr>
        <w:suppressAutoHyphens/>
        <w:contextualSpacing/>
        <w:jc w:val="both"/>
        <w:rPr>
          <w:lang w:val="sk-SK"/>
        </w:rPr>
      </w:pPr>
      <w:r w:rsidRPr="00AF79F2">
        <w:rPr>
          <w:lang w:val="sk-SK"/>
        </w:rPr>
        <w:t>Obchodná verejná súťaž</w:t>
      </w:r>
    </w:p>
    <w:p w14:paraId="4E99B619" w14:textId="4628C04C" w:rsidR="00AF79F2" w:rsidRPr="00AF79F2" w:rsidRDefault="00AF79F2" w:rsidP="00AF79F2">
      <w:pPr>
        <w:pStyle w:val="Odsekzoznamu"/>
        <w:numPr>
          <w:ilvl w:val="0"/>
          <w:numId w:val="3"/>
        </w:numPr>
        <w:suppressAutoHyphens/>
        <w:contextualSpacing/>
        <w:jc w:val="both"/>
        <w:rPr>
          <w:lang w:val="sk-SK"/>
        </w:rPr>
      </w:pPr>
      <w:r w:rsidRPr="00AF79F2">
        <w:rPr>
          <w:lang w:val="sk-SK"/>
        </w:rPr>
        <w:t>Priamy predaj</w:t>
      </w:r>
    </w:p>
    <w:p w14:paraId="24660E62" w14:textId="42852E21" w:rsidR="00AF79F2" w:rsidRPr="00AF79F2" w:rsidRDefault="00AF79F2" w:rsidP="00AF79F2">
      <w:pPr>
        <w:pStyle w:val="Odsekzoznamu"/>
        <w:numPr>
          <w:ilvl w:val="0"/>
          <w:numId w:val="3"/>
        </w:numPr>
        <w:suppressAutoHyphens/>
        <w:contextualSpacing/>
        <w:jc w:val="both"/>
        <w:rPr>
          <w:lang w:val="sk-SK"/>
        </w:rPr>
      </w:pPr>
      <w:r w:rsidRPr="00AF79F2">
        <w:rPr>
          <w:lang w:val="sk-SK"/>
        </w:rPr>
        <w:t>Dražba</w:t>
      </w:r>
    </w:p>
    <w:p w14:paraId="3B04F35F" w14:textId="14D3570D" w:rsidR="00AF79F2" w:rsidRPr="00AF79F2" w:rsidRDefault="00AF79F2" w:rsidP="00AF79F2">
      <w:pPr>
        <w:pStyle w:val="Odsekzoznamu"/>
        <w:numPr>
          <w:ilvl w:val="0"/>
          <w:numId w:val="3"/>
        </w:numPr>
        <w:suppressAutoHyphens/>
        <w:contextualSpacing/>
        <w:jc w:val="both"/>
        <w:rPr>
          <w:lang w:val="sk-SK"/>
        </w:rPr>
      </w:pPr>
      <w:r w:rsidRPr="00AF79F2">
        <w:rPr>
          <w:lang w:val="sk-SK"/>
        </w:rPr>
        <w:t xml:space="preserve">Prevod majetku hodný osobitného zreteľa – uviesť dôvod osobitného zreteľa. </w:t>
      </w:r>
      <w:bookmarkEnd w:id="0"/>
    </w:p>
    <w:sectPr w:rsidR="00AF79F2" w:rsidRPr="00AF7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03ED3"/>
    <w:multiLevelType w:val="hybridMultilevel"/>
    <w:tmpl w:val="C29C7B5A"/>
    <w:lvl w:ilvl="0" w:tplc="95D6C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52509"/>
    <w:multiLevelType w:val="hybridMultilevel"/>
    <w:tmpl w:val="1CF43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E0007"/>
    <w:multiLevelType w:val="hybridMultilevel"/>
    <w:tmpl w:val="8BF0E054"/>
    <w:lvl w:ilvl="0" w:tplc="F15275A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9178920">
    <w:abstractNumId w:val="1"/>
  </w:num>
  <w:num w:numId="2" w16cid:durableId="1490827820">
    <w:abstractNumId w:val="0"/>
  </w:num>
  <w:num w:numId="3" w16cid:durableId="26412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74"/>
    <w:rsid w:val="00061352"/>
    <w:rsid w:val="00145974"/>
    <w:rsid w:val="001A3E33"/>
    <w:rsid w:val="002E1265"/>
    <w:rsid w:val="0075504D"/>
    <w:rsid w:val="00760599"/>
    <w:rsid w:val="00881818"/>
    <w:rsid w:val="00AF79F2"/>
    <w:rsid w:val="00B84B69"/>
    <w:rsid w:val="00DA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99E3"/>
  <w15:chartTrackingRefBased/>
  <w15:docId w15:val="{7B9A3627-A5AE-438C-8AF0-10137D89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4597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uiPriority w:val="9"/>
    <w:semiHidden/>
    <w:rsid w:val="001459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 w:eastAsia="cs-CZ"/>
    </w:rPr>
  </w:style>
  <w:style w:type="paragraph" w:styleId="Odsekzoznamu">
    <w:name w:val="List Paragraph"/>
    <w:basedOn w:val="Normlny"/>
    <w:qFormat/>
    <w:rsid w:val="0014597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Podkopčanová</dc:creator>
  <cp:keywords/>
  <dc:description/>
  <cp:lastModifiedBy>Martina Podkopčanová</cp:lastModifiedBy>
  <cp:revision>5</cp:revision>
  <cp:lastPrinted>2022-05-03T11:48:00Z</cp:lastPrinted>
  <dcterms:created xsi:type="dcterms:W3CDTF">2022-05-02T09:54:00Z</dcterms:created>
  <dcterms:modified xsi:type="dcterms:W3CDTF">2023-03-01T08:05:00Z</dcterms:modified>
</cp:coreProperties>
</file>