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02D4" w14:textId="77777777" w:rsidR="00AC508B" w:rsidRPr="00FC5EB0" w:rsidRDefault="00AC508B" w:rsidP="00AC508B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AC508B" w14:paraId="20021E28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0D8F4155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BCA03D7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2BDFB20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0C4BB036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EB3CCA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F5B91A2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2D57F522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263F285" w14:textId="77777777" w:rsidR="00AC508B" w:rsidRDefault="00AC508B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AC508B" w14:paraId="45BEFE6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6EEF255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D371BC" w14:textId="77777777" w:rsidR="00AC508B" w:rsidRDefault="00AC508B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AC508B" w14:paraId="52222B1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4B31BB36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DE7D6A4" w14:textId="629561F2" w:rsidR="00AC508B" w:rsidRDefault="00AC508B" w:rsidP="00A24E36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B6784">
              <w:rPr>
                <w:sz w:val="22"/>
              </w:rPr>
              <w:t>15</w:t>
            </w:r>
            <w:r>
              <w:rPr>
                <w:sz w:val="22"/>
              </w:rPr>
              <w:t>.12.20</w:t>
            </w:r>
            <w:r w:rsidR="00A24E36">
              <w:rPr>
                <w:sz w:val="22"/>
              </w:rPr>
              <w:t>2</w:t>
            </w:r>
            <w:r w:rsidR="00AB6784">
              <w:rPr>
                <w:sz w:val="22"/>
              </w:rPr>
              <w:t>3</w:t>
            </w:r>
          </w:p>
        </w:tc>
      </w:tr>
      <w:tr w:rsidR="00AC508B" w14:paraId="62C36BE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03DCFA1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F71FB53" w14:textId="77777777" w:rsidR="00AC508B" w:rsidRDefault="00AC508B" w:rsidP="008E2F9F">
            <w:pPr>
              <w:snapToGrid w:val="0"/>
            </w:pPr>
          </w:p>
        </w:tc>
      </w:tr>
      <w:tr w:rsidR="00AC508B" w14:paraId="5AB4353A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E0E7093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0B01AF71" w14:textId="55916BA5" w:rsidR="00AC508B" w:rsidRDefault="00A24E36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  <w:r w:rsidR="00AC508B">
              <w:rPr>
                <w:sz w:val="22"/>
              </w:rPr>
              <w:t xml:space="preserve"> </w:t>
            </w:r>
            <w:r w:rsidR="009E001D">
              <w:rPr>
                <w:sz w:val="22"/>
              </w:rPr>
              <w:t>1</w:t>
            </w:r>
            <w:r w:rsidR="00AB6784">
              <w:rPr>
                <w:sz w:val="22"/>
              </w:rPr>
              <w:t>8</w:t>
            </w:r>
          </w:p>
        </w:tc>
      </w:tr>
      <w:tr w:rsidR="00AC508B" w14:paraId="4A977E6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E6ACE3B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76974E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9B9F1C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30D9F57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4A99B5C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9826DB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1D7E86CA" w14:textId="77777777" w:rsidR="00AC508B" w:rsidRPr="00DE668B" w:rsidRDefault="00AC508B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A05BF23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72249FDC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4BB7002F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68EDF98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1095BF02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0215AC5E" w14:textId="470B12C3" w:rsidR="00AC508B" w:rsidRDefault="00AC508B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Harmonogram zasadnutí OZ Dvorníky na rok 202</w:t>
            </w:r>
            <w:r w:rsidR="00AB678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48245ED" w14:textId="77777777" w:rsidR="00AC508B" w:rsidRDefault="00AC508B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4C15C48" w14:textId="6EF9CFDB" w:rsidR="00AC508B" w:rsidRDefault="00AC508B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Obec Dvorníky navrhuje schváliť na rok 202</w:t>
            </w:r>
            <w:r w:rsidR="00AB6784">
              <w:rPr>
                <w:lang w:eastAsia="sk-SK"/>
              </w:rPr>
              <w:t>4</w:t>
            </w:r>
            <w:r>
              <w:rPr>
                <w:lang w:eastAsia="sk-SK"/>
              </w:rPr>
              <w:t xml:space="preserve"> harmonogram zasadnutí OZ Dvorníky nasledovne:</w:t>
            </w:r>
          </w:p>
          <w:p w14:paraId="68FE1610" w14:textId="006B4D33" w:rsidR="00AC508B" w:rsidRDefault="00AC508B" w:rsidP="00AC508B">
            <w:pPr>
              <w:pStyle w:val="Odsekzoznamu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Zasadnutie OZ – </w:t>
            </w:r>
            <w:r w:rsidR="001B5B0A">
              <w:rPr>
                <w:lang w:eastAsia="sk-SK"/>
              </w:rPr>
              <w:t>1</w:t>
            </w:r>
            <w:r w:rsidR="009C4EF3">
              <w:rPr>
                <w:lang w:eastAsia="sk-SK"/>
              </w:rPr>
              <w:t>3</w:t>
            </w:r>
            <w:r>
              <w:rPr>
                <w:lang w:eastAsia="sk-SK"/>
              </w:rPr>
              <w:t>. 0</w:t>
            </w:r>
            <w:r w:rsidR="009C4EF3">
              <w:rPr>
                <w:lang w:eastAsia="sk-SK"/>
              </w:rPr>
              <w:t>3</w:t>
            </w:r>
            <w:r>
              <w:rPr>
                <w:lang w:eastAsia="sk-SK"/>
              </w:rPr>
              <w:t>. 202</w:t>
            </w:r>
            <w:r w:rsidR="00AB6784">
              <w:rPr>
                <w:lang w:eastAsia="sk-SK"/>
              </w:rPr>
              <w:t>4</w:t>
            </w:r>
            <w:r>
              <w:rPr>
                <w:lang w:eastAsia="sk-SK"/>
              </w:rPr>
              <w:t xml:space="preserve"> (streda)</w:t>
            </w:r>
          </w:p>
          <w:p w14:paraId="76A150D5" w14:textId="40CAC79B" w:rsidR="00AC508B" w:rsidRDefault="00AC508B" w:rsidP="00AC508B">
            <w:pPr>
              <w:pStyle w:val="Odsekzoznamu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Zasadnutie OZ – </w:t>
            </w:r>
            <w:r w:rsidR="009C4EF3">
              <w:rPr>
                <w:lang w:eastAsia="sk-SK"/>
              </w:rPr>
              <w:t>05</w:t>
            </w:r>
            <w:r w:rsidR="00AB6784">
              <w:rPr>
                <w:lang w:eastAsia="sk-SK"/>
              </w:rPr>
              <w:t>.</w:t>
            </w:r>
            <w:r>
              <w:rPr>
                <w:lang w:eastAsia="sk-SK"/>
              </w:rPr>
              <w:t xml:space="preserve"> 0</w:t>
            </w:r>
            <w:r w:rsidR="009C4EF3">
              <w:rPr>
                <w:lang w:eastAsia="sk-SK"/>
              </w:rPr>
              <w:t>6</w:t>
            </w:r>
            <w:r>
              <w:rPr>
                <w:lang w:eastAsia="sk-SK"/>
              </w:rPr>
              <w:t>. 202</w:t>
            </w:r>
            <w:r w:rsidR="00AB6784">
              <w:rPr>
                <w:lang w:eastAsia="sk-SK"/>
              </w:rPr>
              <w:t>4</w:t>
            </w:r>
            <w:r>
              <w:rPr>
                <w:lang w:eastAsia="sk-SK"/>
              </w:rPr>
              <w:t xml:space="preserve"> (streda)</w:t>
            </w:r>
          </w:p>
          <w:p w14:paraId="0DF52428" w14:textId="7C8FF211" w:rsidR="00AC508B" w:rsidRDefault="00A24E36" w:rsidP="00AC508B">
            <w:pPr>
              <w:pStyle w:val="Odsekzoznamu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Zasadnutie OZ – </w:t>
            </w:r>
            <w:r w:rsidR="001B5B0A">
              <w:rPr>
                <w:lang w:eastAsia="sk-SK"/>
              </w:rPr>
              <w:t>28</w:t>
            </w:r>
            <w:r w:rsidR="00AC508B">
              <w:rPr>
                <w:lang w:eastAsia="sk-SK"/>
              </w:rPr>
              <w:t>. 0</w:t>
            </w:r>
            <w:r w:rsidR="001B5B0A">
              <w:rPr>
                <w:lang w:eastAsia="sk-SK"/>
              </w:rPr>
              <w:t>8</w:t>
            </w:r>
            <w:r w:rsidR="00AC508B">
              <w:rPr>
                <w:lang w:eastAsia="sk-SK"/>
              </w:rPr>
              <w:t>. 202</w:t>
            </w:r>
            <w:r w:rsidR="00AB6784">
              <w:rPr>
                <w:lang w:eastAsia="sk-SK"/>
              </w:rPr>
              <w:t>4</w:t>
            </w:r>
            <w:r w:rsidR="00AC508B">
              <w:rPr>
                <w:lang w:eastAsia="sk-SK"/>
              </w:rPr>
              <w:t xml:space="preserve"> (streda)</w:t>
            </w:r>
          </w:p>
          <w:p w14:paraId="1078DB84" w14:textId="3FCAEB06" w:rsidR="00AC508B" w:rsidRDefault="00AC508B" w:rsidP="00AC508B">
            <w:pPr>
              <w:pStyle w:val="Odsekzoznamu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Zasadnutie OZ – </w:t>
            </w:r>
            <w:r w:rsidR="007D3824">
              <w:rPr>
                <w:lang w:eastAsia="sk-SK"/>
              </w:rPr>
              <w:t>23. 10</w:t>
            </w:r>
            <w:r>
              <w:rPr>
                <w:lang w:eastAsia="sk-SK"/>
              </w:rPr>
              <w:t>. 202</w:t>
            </w:r>
            <w:r w:rsidR="00AB6784">
              <w:rPr>
                <w:lang w:eastAsia="sk-SK"/>
              </w:rPr>
              <w:t>4</w:t>
            </w:r>
            <w:r>
              <w:rPr>
                <w:lang w:eastAsia="sk-SK"/>
              </w:rPr>
              <w:t xml:space="preserve"> (streda)</w:t>
            </w:r>
          </w:p>
          <w:p w14:paraId="317B15BA" w14:textId="65868C4A" w:rsidR="007D3824" w:rsidRDefault="007D3824" w:rsidP="00AC508B">
            <w:pPr>
              <w:pStyle w:val="Odsekzoznamu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Zasadnutie OZ – 11. 12. 2024 (streda)</w:t>
            </w:r>
          </w:p>
          <w:p w14:paraId="078A0749" w14:textId="49702903" w:rsidR="00AC508B" w:rsidRDefault="00AC508B" w:rsidP="00222DBB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55463510" w14:textId="77777777" w:rsidR="00AC508B" w:rsidRDefault="00AC508B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016E93D6" w14:textId="77777777" w:rsidR="00AC508B" w:rsidRPr="0004710B" w:rsidRDefault="00AC508B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Termíny zasadnutí sa môžu podľa potreby zmeniť a spolu s programom zasadnutia budú vždy zverejňované v zmysle § 12, ods. 1 zák. č. 369/1990 Zb. o Obecnom zriadení na úradnej tabuli obce.  </w:t>
            </w:r>
          </w:p>
          <w:p w14:paraId="0A2A373C" w14:textId="77777777" w:rsidR="00AC508B" w:rsidRDefault="00AC508B" w:rsidP="008E2F9F"/>
        </w:tc>
      </w:tr>
      <w:tr w:rsidR="00AC508B" w14:paraId="352119EA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5BCD7645" w14:textId="77777777" w:rsidR="00AC508B" w:rsidRDefault="00AC508B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743F22A5" w14:textId="77777777" w:rsidR="00AC508B" w:rsidRDefault="00AC508B" w:rsidP="008E2F9F">
            <w:pPr>
              <w:snapToGrid w:val="0"/>
            </w:pPr>
          </w:p>
        </w:tc>
      </w:tr>
      <w:tr w:rsidR="00AC508B" w14:paraId="0C02A7F0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51EBF728" w14:textId="77777777" w:rsidR="00AC508B" w:rsidRDefault="00AC508B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64758881" w14:textId="77777777" w:rsidR="00AC508B" w:rsidRDefault="00AC508B" w:rsidP="008E2F9F"/>
        </w:tc>
      </w:tr>
    </w:tbl>
    <w:p w14:paraId="5CF16B51" w14:textId="77777777" w:rsidR="00AC508B" w:rsidRDefault="00AC508B" w:rsidP="00AC508B">
      <w:pPr>
        <w:rPr>
          <w:sz w:val="22"/>
        </w:rPr>
      </w:pPr>
      <w:r>
        <w:rPr>
          <w:sz w:val="22"/>
        </w:rPr>
        <w:t xml:space="preserve">Maroš </w:t>
      </w:r>
      <w:proofErr w:type="spellStart"/>
      <w:r>
        <w:rPr>
          <w:sz w:val="22"/>
        </w:rPr>
        <w:t>Nemeček</w:t>
      </w:r>
      <w:proofErr w:type="spellEnd"/>
      <w:r>
        <w:rPr>
          <w:sz w:val="22"/>
        </w:rPr>
        <w:t xml:space="preserve">                                                                                     </w:t>
      </w:r>
    </w:p>
    <w:p w14:paraId="34AEE70E" w14:textId="77777777" w:rsidR="00AC508B" w:rsidRDefault="00AC508B" w:rsidP="00AC508B">
      <w:pPr>
        <w:rPr>
          <w:sz w:val="22"/>
        </w:rPr>
      </w:pPr>
      <w:r>
        <w:rPr>
          <w:sz w:val="22"/>
        </w:rPr>
        <w:t>Starosta Obce Dvorníky</w:t>
      </w:r>
    </w:p>
    <w:p w14:paraId="34E2DBC1" w14:textId="77777777" w:rsidR="00AC508B" w:rsidRDefault="00AC508B" w:rsidP="00AC508B">
      <w:pPr>
        <w:rPr>
          <w:sz w:val="22"/>
        </w:rPr>
      </w:pPr>
    </w:p>
    <w:p w14:paraId="7E154284" w14:textId="77777777" w:rsidR="00AC508B" w:rsidRDefault="00AC508B" w:rsidP="00AC508B">
      <w:pPr>
        <w:jc w:val="center"/>
        <w:rPr>
          <w:b/>
          <w:bCs/>
          <w:sz w:val="28"/>
        </w:rPr>
      </w:pPr>
    </w:p>
    <w:p w14:paraId="10A5C621" w14:textId="77777777" w:rsidR="00AC508B" w:rsidRDefault="00AC508B" w:rsidP="00AC508B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42AEA359" w14:textId="77777777" w:rsidR="00AC508B" w:rsidRPr="00DE668B" w:rsidRDefault="00AC508B" w:rsidP="00AC508B">
      <w:pPr>
        <w:rPr>
          <w:bCs/>
        </w:rPr>
      </w:pPr>
      <w:r>
        <w:rPr>
          <w:bCs/>
        </w:rPr>
        <w:t>OZ v Dvorníkoch</w:t>
      </w:r>
    </w:p>
    <w:p w14:paraId="40BD727C" w14:textId="14E9042D" w:rsidR="00AC508B" w:rsidRPr="00B83D09" w:rsidRDefault="00AC508B" w:rsidP="00AC508B">
      <w:pPr>
        <w:pStyle w:val="Odsekzoznamu"/>
        <w:numPr>
          <w:ilvl w:val="0"/>
          <w:numId w:val="2"/>
        </w:numPr>
        <w:rPr>
          <w:bCs/>
        </w:rPr>
      </w:pPr>
      <w:r>
        <w:rPr>
          <w:bCs/>
        </w:rPr>
        <w:t>Schvaľuje harmonogram zasadnutí OZ Dvorníky na rok 202</w:t>
      </w:r>
      <w:r w:rsidR="00AB6784">
        <w:rPr>
          <w:bCs/>
        </w:rPr>
        <w:t>4</w:t>
      </w:r>
      <w:r>
        <w:rPr>
          <w:bCs/>
        </w:rPr>
        <w:t>.</w:t>
      </w:r>
    </w:p>
    <w:p w14:paraId="3EDDE121" w14:textId="77777777" w:rsidR="00AC508B" w:rsidRDefault="00AC508B" w:rsidP="00AC508B">
      <w:pPr>
        <w:jc w:val="center"/>
        <w:rPr>
          <w:b/>
          <w:bCs/>
          <w:sz w:val="28"/>
        </w:rPr>
      </w:pPr>
    </w:p>
    <w:p w14:paraId="61127FE9" w14:textId="77777777" w:rsidR="00AC508B" w:rsidRDefault="00AC508B" w:rsidP="00AC508B">
      <w:pPr>
        <w:jc w:val="center"/>
        <w:rPr>
          <w:b/>
          <w:bCs/>
          <w:sz w:val="28"/>
        </w:rPr>
      </w:pPr>
    </w:p>
    <w:p w14:paraId="1DC1EE14" w14:textId="77777777" w:rsidR="00AC508B" w:rsidRDefault="00AC508B" w:rsidP="00AC508B">
      <w:pPr>
        <w:jc w:val="center"/>
        <w:rPr>
          <w:b/>
          <w:bCs/>
          <w:sz w:val="28"/>
        </w:rPr>
      </w:pPr>
    </w:p>
    <w:p w14:paraId="33D74657" w14:textId="77777777" w:rsidR="00AC508B" w:rsidRDefault="00AC508B" w:rsidP="00AC508B">
      <w:pPr>
        <w:rPr>
          <w:b/>
          <w:bCs/>
          <w:sz w:val="28"/>
        </w:rPr>
      </w:pPr>
    </w:p>
    <w:p w14:paraId="64B23F9C" w14:textId="77777777" w:rsidR="00AC508B" w:rsidRPr="0004710B" w:rsidRDefault="00AC508B" w:rsidP="00AC508B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53F32DE" w14:textId="77777777" w:rsidR="00AC508B" w:rsidRPr="0004710B" w:rsidRDefault="00AC508B" w:rsidP="00AC508B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048F3768" w14:textId="77777777" w:rsidR="00AC508B" w:rsidRPr="0004710B" w:rsidRDefault="00AC508B" w:rsidP="00AC508B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054D5292" w14:textId="77777777" w:rsidR="00AC508B" w:rsidRDefault="00AC508B" w:rsidP="00AC508B">
      <w:r>
        <w:t xml:space="preserve">  </w:t>
      </w:r>
    </w:p>
    <w:p w14:paraId="026570F4" w14:textId="77777777" w:rsidR="00AC508B" w:rsidRDefault="00AC508B" w:rsidP="00AC508B">
      <w:r>
        <w:t xml:space="preserve">   </w:t>
      </w:r>
    </w:p>
    <w:p w14:paraId="08AADFD1" w14:textId="77777777" w:rsidR="00AC508B" w:rsidRDefault="00AC508B" w:rsidP="00AC508B">
      <w:pPr>
        <w:rPr>
          <w:bCs/>
          <w:sz w:val="22"/>
          <w:szCs w:val="22"/>
        </w:rPr>
      </w:pPr>
    </w:p>
    <w:p w14:paraId="1E58F79F" w14:textId="28392DF4" w:rsidR="00AC508B" w:rsidRDefault="00AC508B" w:rsidP="00AC50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AB6784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.1</w:t>
      </w:r>
      <w:r w:rsidR="00AB678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</w:t>
      </w:r>
      <w:r w:rsidR="00A24E36">
        <w:rPr>
          <w:bCs/>
          <w:sz w:val="22"/>
          <w:szCs w:val="22"/>
        </w:rPr>
        <w:t>2</w:t>
      </w:r>
      <w:r w:rsidR="00AB6784">
        <w:rPr>
          <w:bCs/>
          <w:sz w:val="22"/>
          <w:szCs w:val="22"/>
        </w:rPr>
        <w:t>3</w:t>
      </w:r>
    </w:p>
    <w:p w14:paraId="56205D0D" w14:textId="67DD2783" w:rsidR="00AD25C1" w:rsidRDefault="00AD25C1"/>
    <w:sectPr w:rsidR="00AD25C1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907BA5"/>
    <w:multiLevelType w:val="hybridMultilevel"/>
    <w:tmpl w:val="1C1CA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74C"/>
    <w:multiLevelType w:val="hybridMultilevel"/>
    <w:tmpl w:val="14A8E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3964">
    <w:abstractNumId w:val="0"/>
  </w:num>
  <w:num w:numId="2" w16cid:durableId="696662251">
    <w:abstractNumId w:val="2"/>
  </w:num>
  <w:num w:numId="3" w16cid:durableId="185781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8B"/>
    <w:rsid w:val="00070CAD"/>
    <w:rsid w:val="001B5B0A"/>
    <w:rsid w:val="00222DBB"/>
    <w:rsid w:val="007D3824"/>
    <w:rsid w:val="009C4EF3"/>
    <w:rsid w:val="009E001D"/>
    <w:rsid w:val="00A24E36"/>
    <w:rsid w:val="00AB6784"/>
    <w:rsid w:val="00AC508B"/>
    <w:rsid w:val="00AD25C1"/>
    <w:rsid w:val="00D82045"/>
    <w:rsid w:val="00E06D81"/>
    <w:rsid w:val="00F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3B6A"/>
  <w15:docId w15:val="{8C6B9829-910C-4F19-B07E-9BBF2EE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AC50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C508B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AC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6</cp:revision>
  <cp:lastPrinted>2023-12-11T13:13:00Z</cp:lastPrinted>
  <dcterms:created xsi:type="dcterms:W3CDTF">2019-12-11T13:20:00Z</dcterms:created>
  <dcterms:modified xsi:type="dcterms:W3CDTF">2023-12-11T13:42:00Z</dcterms:modified>
</cp:coreProperties>
</file>